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EC" w:rsidRDefault="000E424C"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200025</wp:posOffset>
                </wp:positionV>
                <wp:extent cx="3486150" cy="2171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914E" id="Rectangle 2" o:spid="_x0000_s1026" style="position:absolute;margin-left:306pt;margin-top:15.75pt;width:274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" filled="f" strokecolor="#1f4d78 [1604]" strokeweight="1pt"/>
            </w:pict>
          </mc:Fallback>
        </mc:AlternateContent>
      </w:r>
      <w:r w:rsidR="001362D7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190499</wp:posOffset>
                </wp:positionV>
                <wp:extent cx="3571875" cy="2181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181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9A799" id="Rectangle 1" o:spid="_x0000_s1026" style="position:absolute;margin-left:0;margin-top:15pt;width:281.25pt;height:17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E1290B" w:rsidRPr="003661EC" w:rsidRDefault="000409C8" w:rsidP="003661EC">
      <w:pPr>
        <w:rPr>
          <w:b/>
          <w:sz w:val="24"/>
          <w:u w:val="single"/>
        </w:rPr>
      </w:pPr>
      <w:r w:rsidRPr="000409C8">
        <w:rPr>
          <w:b/>
          <w:sz w:val="24"/>
        </w:rPr>
        <w:t xml:space="preserve">   </w:t>
      </w:r>
      <w:r w:rsidR="001362D7">
        <w:rPr>
          <w:b/>
          <w:sz w:val="24"/>
        </w:rPr>
        <w:t xml:space="preserve">  </w:t>
      </w:r>
      <w:r w:rsidR="000E424C">
        <w:rPr>
          <w:b/>
          <w:sz w:val="24"/>
        </w:rPr>
        <w:t xml:space="preserve">    </w:t>
      </w:r>
      <w:r w:rsidR="001362D7">
        <w:rPr>
          <w:b/>
          <w:sz w:val="24"/>
        </w:rPr>
        <w:t xml:space="preserve">  </w:t>
      </w:r>
      <w:r w:rsidRPr="000409C8"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1</w:t>
      </w:r>
      <w:r w:rsidRPr="000409C8">
        <w:rPr>
          <w:b/>
          <w:sz w:val="24"/>
          <w:u w:val="single"/>
          <w:vertAlign w:val="superscript"/>
        </w:rPr>
        <w:t>st</w:t>
      </w:r>
      <w:r>
        <w:rPr>
          <w:b/>
          <w:sz w:val="24"/>
          <w:u w:val="single"/>
        </w:rPr>
        <w:t xml:space="preserve"> Nine Weeks</w:t>
      </w:r>
    </w:p>
    <w:p w:rsidR="003661EC" w:rsidRDefault="001362D7" w:rsidP="003661EC">
      <w:pPr>
        <w:pStyle w:val="ListParagraph"/>
        <w:numPr>
          <w:ilvl w:val="0"/>
          <w:numId w:val="1"/>
        </w:numPr>
      </w:pPr>
      <w:r>
        <w:t xml:space="preserve">  </w:t>
      </w:r>
      <w:r w:rsidR="003661EC">
        <w:t>Introduction to Agriculture</w:t>
      </w:r>
    </w:p>
    <w:p w:rsidR="003661EC" w:rsidRDefault="001362D7" w:rsidP="003661EC">
      <w:pPr>
        <w:pStyle w:val="ListParagraph"/>
        <w:numPr>
          <w:ilvl w:val="0"/>
          <w:numId w:val="1"/>
        </w:numPr>
      </w:pPr>
      <w:r>
        <w:t xml:space="preserve">  </w:t>
      </w:r>
      <w:r w:rsidR="003661EC">
        <w:t>Introduction to Animal Science</w:t>
      </w:r>
    </w:p>
    <w:p w:rsidR="003661EC" w:rsidRDefault="001362D7" w:rsidP="003661EC">
      <w:pPr>
        <w:pStyle w:val="ListParagraph"/>
        <w:numPr>
          <w:ilvl w:val="0"/>
          <w:numId w:val="1"/>
        </w:numPr>
      </w:pPr>
      <w:r>
        <w:t xml:space="preserve">  </w:t>
      </w:r>
      <w:r w:rsidR="003661EC">
        <w:t>Careers in Animal Science</w:t>
      </w:r>
    </w:p>
    <w:p w:rsidR="003661EC" w:rsidRDefault="001362D7" w:rsidP="003661EC">
      <w:pPr>
        <w:pStyle w:val="ListParagraph"/>
        <w:numPr>
          <w:ilvl w:val="0"/>
          <w:numId w:val="1"/>
        </w:numPr>
      </w:pPr>
      <w:r>
        <w:t xml:space="preserve">  </w:t>
      </w:r>
      <w:r w:rsidR="003661EC">
        <w:t>Employable Characteristics</w:t>
      </w:r>
    </w:p>
    <w:p w:rsidR="003661EC" w:rsidRDefault="001362D7" w:rsidP="003661EC">
      <w:pPr>
        <w:pStyle w:val="ListParagraph"/>
        <w:numPr>
          <w:ilvl w:val="0"/>
          <w:numId w:val="1"/>
        </w:numPr>
      </w:pPr>
      <w:r>
        <w:t xml:space="preserve">  </w:t>
      </w:r>
      <w:r w:rsidR="003661EC">
        <w:t>Livestock as a Commodity</w:t>
      </w:r>
    </w:p>
    <w:p w:rsidR="003661EC" w:rsidRDefault="001362D7" w:rsidP="003661EC">
      <w:pPr>
        <w:pStyle w:val="ListParagraph"/>
        <w:numPr>
          <w:ilvl w:val="0"/>
          <w:numId w:val="1"/>
        </w:numPr>
      </w:pPr>
      <w:r>
        <w:t xml:space="preserve">  </w:t>
      </w:r>
      <w:r w:rsidR="003661EC">
        <w:t>Cellular Growth in Animals</w:t>
      </w:r>
    </w:p>
    <w:p w:rsidR="003661EC" w:rsidRDefault="003661EC" w:rsidP="003661EC"/>
    <w:p w:rsidR="003661EC" w:rsidRDefault="003661EC" w:rsidP="003661EC"/>
    <w:p w:rsidR="003661EC" w:rsidRDefault="000E424C" w:rsidP="003661EC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200025</wp:posOffset>
                </wp:positionV>
                <wp:extent cx="3533775" cy="2314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C7FB" id="Rectangle 3" o:spid="_x0000_s1026" style="position:absolute;margin-left:3pt;margin-top:15.75pt;width:278.2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200025</wp:posOffset>
                </wp:positionV>
                <wp:extent cx="3476625" cy="2305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305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7ACF" id="Rectangle 4" o:spid="_x0000_s1026" style="position:absolute;margin-left:306.75pt;margin-top:15.75pt;width:273.7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" filled="f" strokecolor="#1f4d78 [1604]" strokeweight="1pt"/>
            </w:pict>
          </mc:Fallback>
        </mc:AlternateContent>
      </w:r>
    </w:p>
    <w:p w:rsidR="003661EC" w:rsidRPr="003661EC" w:rsidRDefault="000409C8" w:rsidP="003661EC">
      <w:pPr>
        <w:rPr>
          <w:b/>
          <w:sz w:val="24"/>
          <w:u w:val="single"/>
        </w:rPr>
      </w:pPr>
      <w:r w:rsidRPr="000409C8">
        <w:rPr>
          <w:b/>
          <w:sz w:val="24"/>
        </w:rPr>
        <w:t xml:space="preserve">   </w:t>
      </w:r>
      <w:r w:rsidR="001362D7">
        <w:rPr>
          <w:b/>
          <w:sz w:val="24"/>
        </w:rPr>
        <w:t xml:space="preserve">  </w:t>
      </w:r>
      <w:r w:rsidR="000E424C">
        <w:rPr>
          <w:b/>
          <w:sz w:val="24"/>
        </w:rPr>
        <w:t xml:space="preserve">   </w:t>
      </w:r>
      <w:r w:rsidR="001362D7">
        <w:rPr>
          <w:b/>
          <w:sz w:val="24"/>
        </w:rPr>
        <w:t xml:space="preserve">   </w:t>
      </w:r>
      <w:r w:rsidR="003661EC" w:rsidRPr="003661EC">
        <w:rPr>
          <w:b/>
          <w:sz w:val="24"/>
          <w:u w:val="single"/>
        </w:rPr>
        <w:t>2</w:t>
      </w:r>
      <w:r w:rsidR="003661EC" w:rsidRPr="003661EC">
        <w:rPr>
          <w:b/>
          <w:sz w:val="24"/>
          <w:u w:val="single"/>
          <w:vertAlign w:val="superscript"/>
        </w:rPr>
        <w:t>nd</w:t>
      </w:r>
      <w:r w:rsidR="003661EC" w:rsidRPr="003661EC">
        <w:rPr>
          <w:b/>
          <w:sz w:val="24"/>
          <w:u w:val="single"/>
        </w:rPr>
        <w:t xml:space="preserve"> Nine Weeks</w:t>
      </w:r>
    </w:p>
    <w:p w:rsidR="003661EC" w:rsidRDefault="003661EC" w:rsidP="003661EC">
      <w:pPr>
        <w:pStyle w:val="ListParagraph"/>
        <w:numPr>
          <w:ilvl w:val="0"/>
          <w:numId w:val="2"/>
        </w:numPr>
      </w:pPr>
      <w:r>
        <w:t>Animal Reproduction</w:t>
      </w:r>
    </w:p>
    <w:p w:rsidR="003661EC" w:rsidRDefault="003661EC" w:rsidP="003661EC">
      <w:pPr>
        <w:pStyle w:val="ListParagraph"/>
        <w:numPr>
          <w:ilvl w:val="0"/>
          <w:numId w:val="2"/>
        </w:numPr>
      </w:pPr>
      <w:r>
        <w:t>Genetics</w:t>
      </w:r>
    </w:p>
    <w:p w:rsidR="003661EC" w:rsidRDefault="003661EC" w:rsidP="003661EC">
      <w:pPr>
        <w:pStyle w:val="ListParagraph"/>
        <w:numPr>
          <w:ilvl w:val="0"/>
          <w:numId w:val="2"/>
        </w:numPr>
      </w:pPr>
      <w:r>
        <w:t>Beef Cattle</w:t>
      </w:r>
    </w:p>
    <w:p w:rsidR="003661EC" w:rsidRDefault="003661EC" w:rsidP="003661EC">
      <w:pPr>
        <w:pStyle w:val="ListParagraph"/>
        <w:numPr>
          <w:ilvl w:val="1"/>
          <w:numId w:val="2"/>
        </w:numPr>
      </w:pPr>
      <w:r>
        <w:t>History and Breeds</w:t>
      </w:r>
    </w:p>
    <w:p w:rsidR="003661EC" w:rsidRDefault="003661EC" w:rsidP="003661EC">
      <w:pPr>
        <w:pStyle w:val="ListParagraph"/>
        <w:numPr>
          <w:ilvl w:val="1"/>
          <w:numId w:val="2"/>
        </w:numPr>
      </w:pPr>
      <w:r>
        <w:t>Anatomy and Physiology</w:t>
      </w:r>
    </w:p>
    <w:p w:rsidR="003661EC" w:rsidRDefault="003661EC" w:rsidP="003661EC">
      <w:pPr>
        <w:pStyle w:val="ListParagraph"/>
        <w:numPr>
          <w:ilvl w:val="1"/>
          <w:numId w:val="2"/>
        </w:numPr>
      </w:pPr>
      <w:r>
        <w:t>Production Practices</w:t>
      </w:r>
    </w:p>
    <w:p w:rsidR="003661EC" w:rsidRDefault="003661EC" w:rsidP="003661EC">
      <w:pPr>
        <w:pStyle w:val="ListParagraph"/>
        <w:numPr>
          <w:ilvl w:val="1"/>
          <w:numId w:val="2"/>
        </w:numPr>
      </w:pPr>
      <w:r>
        <w:t>Feeds and Feeding</w:t>
      </w:r>
    </w:p>
    <w:p w:rsidR="003661EC" w:rsidRDefault="003661EC" w:rsidP="003661EC">
      <w:pPr>
        <w:pStyle w:val="ListParagraph"/>
        <w:numPr>
          <w:ilvl w:val="1"/>
          <w:numId w:val="2"/>
        </w:numPr>
      </w:pPr>
      <w:r>
        <w:t>Vet Care and Diseases</w:t>
      </w:r>
    </w:p>
    <w:p w:rsidR="003661EC" w:rsidRDefault="003661EC" w:rsidP="003661EC">
      <w:pPr>
        <w:pStyle w:val="ListParagraph"/>
        <w:numPr>
          <w:ilvl w:val="1"/>
          <w:numId w:val="2"/>
        </w:numPr>
      </w:pPr>
      <w:r>
        <w:t>Marketing</w:t>
      </w:r>
    </w:p>
    <w:p w:rsidR="003661EC" w:rsidRDefault="003661EC" w:rsidP="003661EC"/>
    <w:p w:rsidR="003661EC" w:rsidRDefault="003661EC" w:rsidP="003661EC"/>
    <w:p w:rsidR="003661EC" w:rsidRDefault="003661EC" w:rsidP="003661EC"/>
    <w:p w:rsidR="003661EC" w:rsidRPr="000409C8" w:rsidRDefault="000409C8" w:rsidP="003661EC">
      <w:pPr>
        <w:rPr>
          <w:sz w:val="24"/>
        </w:rPr>
      </w:pPr>
      <w:r w:rsidRPr="000409C8">
        <w:rPr>
          <w:sz w:val="24"/>
        </w:rPr>
        <w:t>*All Animal Units cover same topics listed under Beef Cattle</w:t>
      </w:r>
    </w:p>
    <w:p w:rsidR="003661EC" w:rsidRDefault="003661EC" w:rsidP="003661EC"/>
    <w:p w:rsidR="003661EC" w:rsidRPr="003661EC" w:rsidRDefault="001362D7" w:rsidP="003661EC">
      <w:pPr>
        <w:rPr>
          <w:b/>
          <w:sz w:val="24"/>
          <w:u w:val="single"/>
        </w:rPr>
      </w:pPr>
      <w:r w:rsidRPr="001362D7">
        <w:rPr>
          <w:b/>
          <w:sz w:val="24"/>
        </w:rPr>
        <w:t xml:space="preserve">   </w:t>
      </w:r>
      <w:r>
        <w:rPr>
          <w:b/>
          <w:sz w:val="24"/>
          <w:u w:val="single"/>
        </w:rPr>
        <w:t xml:space="preserve"> </w:t>
      </w:r>
      <w:r w:rsidR="003661EC" w:rsidRPr="003661EC">
        <w:rPr>
          <w:b/>
          <w:sz w:val="24"/>
          <w:u w:val="single"/>
        </w:rPr>
        <w:t>3</w:t>
      </w:r>
      <w:r w:rsidR="003661EC" w:rsidRPr="003661EC">
        <w:rPr>
          <w:b/>
          <w:sz w:val="24"/>
          <w:u w:val="single"/>
          <w:vertAlign w:val="superscript"/>
        </w:rPr>
        <w:t>rd</w:t>
      </w:r>
      <w:r w:rsidR="003661EC" w:rsidRPr="003661EC">
        <w:rPr>
          <w:b/>
          <w:sz w:val="24"/>
          <w:u w:val="single"/>
        </w:rPr>
        <w:t xml:space="preserve"> Nine Weeks</w:t>
      </w:r>
    </w:p>
    <w:p w:rsidR="003661EC" w:rsidRDefault="001362D7" w:rsidP="003661EC">
      <w:pPr>
        <w:pStyle w:val="ListParagraph"/>
        <w:numPr>
          <w:ilvl w:val="0"/>
          <w:numId w:val="3"/>
        </w:numPr>
      </w:pPr>
      <w:r>
        <w:t xml:space="preserve">  </w:t>
      </w:r>
      <w:r w:rsidR="003661EC">
        <w:t>Swine</w:t>
      </w:r>
    </w:p>
    <w:p w:rsidR="003661EC" w:rsidRDefault="001362D7" w:rsidP="003661EC">
      <w:pPr>
        <w:pStyle w:val="ListParagraph"/>
        <w:numPr>
          <w:ilvl w:val="0"/>
          <w:numId w:val="3"/>
        </w:numPr>
      </w:pPr>
      <w:r>
        <w:t xml:space="preserve">  </w:t>
      </w:r>
      <w:r w:rsidR="003661EC">
        <w:t>Dairy Cattle</w:t>
      </w:r>
    </w:p>
    <w:p w:rsidR="003661EC" w:rsidRDefault="001362D7" w:rsidP="003661EC">
      <w:pPr>
        <w:pStyle w:val="ListParagraph"/>
        <w:numPr>
          <w:ilvl w:val="0"/>
          <w:numId w:val="3"/>
        </w:numPr>
      </w:pPr>
      <w:r>
        <w:t xml:space="preserve">  </w:t>
      </w:r>
      <w:r w:rsidR="003661EC">
        <w:t>Sheep and Goats</w:t>
      </w:r>
    </w:p>
    <w:p w:rsidR="003661EC" w:rsidRDefault="001362D7" w:rsidP="003661EC">
      <w:pPr>
        <w:pStyle w:val="ListParagraph"/>
        <w:numPr>
          <w:ilvl w:val="0"/>
          <w:numId w:val="3"/>
        </w:numPr>
      </w:pPr>
      <w:r>
        <w:t xml:space="preserve">  </w:t>
      </w:r>
      <w:r w:rsidR="003661EC">
        <w:t>Poultry</w:t>
      </w:r>
    </w:p>
    <w:p w:rsidR="003661EC" w:rsidRDefault="003661EC" w:rsidP="003661EC"/>
    <w:p w:rsidR="003661EC" w:rsidRDefault="003661EC" w:rsidP="003661EC"/>
    <w:p w:rsidR="003661EC" w:rsidRDefault="003661EC" w:rsidP="003661EC"/>
    <w:p w:rsidR="003661EC" w:rsidRDefault="003661EC" w:rsidP="003661EC"/>
    <w:p w:rsidR="000E424C" w:rsidRDefault="000E424C" w:rsidP="000E424C">
      <w:pPr>
        <w:spacing w:after="0" w:line="240" w:lineRule="auto"/>
        <w:rPr>
          <w:b/>
          <w:sz w:val="24"/>
        </w:rPr>
      </w:pPr>
      <w:r w:rsidRPr="000E424C">
        <w:rPr>
          <w:b/>
          <w:sz w:val="24"/>
        </w:rPr>
        <w:t xml:space="preserve"> </w:t>
      </w:r>
    </w:p>
    <w:p w:rsidR="003661EC" w:rsidRPr="000E424C" w:rsidRDefault="000E424C" w:rsidP="000E424C">
      <w:pPr>
        <w:spacing w:after="0" w:line="240" w:lineRule="auto"/>
        <w:rPr>
          <w:b/>
          <w:sz w:val="24"/>
        </w:rPr>
      </w:pPr>
      <w:r w:rsidRPr="000E424C">
        <w:rPr>
          <w:b/>
          <w:sz w:val="24"/>
        </w:rPr>
        <w:t xml:space="preserve"> </w:t>
      </w:r>
      <w:r w:rsidR="003661EC" w:rsidRPr="003661EC">
        <w:rPr>
          <w:b/>
          <w:sz w:val="24"/>
          <w:u w:val="single"/>
        </w:rPr>
        <w:t>4</w:t>
      </w:r>
      <w:r w:rsidR="003661EC" w:rsidRPr="003661EC">
        <w:rPr>
          <w:b/>
          <w:sz w:val="24"/>
          <w:u w:val="single"/>
          <w:vertAlign w:val="superscript"/>
        </w:rPr>
        <w:t>th</w:t>
      </w:r>
      <w:r w:rsidR="003661EC" w:rsidRPr="003661EC">
        <w:rPr>
          <w:b/>
          <w:sz w:val="24"/>
          <w:u w:val="single"/>
        </w:rPr>
        <w:t xml:space="preserve"> Nine Weeks</w:t>
      </w:r>
    </w:p>
    <w:p w:rsidR="003661EC" w:rsidRDefault="003661EC" w:rsidP="003661EC">
      <w:pPr>
        <w:pStyle w:val="ListParagraph"/>
        <w:numPr>
          <w:ilvl w:val="0"/>
          <w:numId w:val="4"/>
        </w:numPr>
      </w:pPr>
      <w:r>
        <w:t>Horses</w:t>
      </w:r>
      <w:bookmarkStart w:id="0" w:name="_GoBack"/>
      <w:bookmarkEnd w:id="0"/>
    </w:p>
    <w:p w:rsidR="003661EC" w:rsidRDefault="003661EC" w:rsidP="003661EC">
      <w:pPr>
        <w:pStyle w:val="ListParagraph"/>
        <w:numPr>
          <w:ilvl w:val="0"/>
          <w:numId w:val="4"/>
        </w:numPr>
      </w:pPr>
      <w:r>
        <w:t>Companion Animals</w:t>
      </w:r>
    </w:p>
    <w:p w:rsidR="003661EC" w:rsidRDefault="003661EC" w:rsidP="003661EC">
      <w:pPr>
        <w:pStyle w:val="ListParagraph"/>
        <w:numPr>
          <w:ilvl w:val="0"/>
          <w:numId w:val="4"/>
        </w:numPr>
      </w:pPr>
      <w:r>
        <w:t>Exotic Animals</w:t>
      </w:r>
    </w:p>
    <w:p w:rsidR="003661EC" w:rsidRDefault="003661EC" w:rsidP="003661EC">
      <w:pPr>
        <w:pStyle w:val="ListParagraph"/>
        <w:ind w:left="1440"/>
      </w:pPr>
    </w:p>
    <w:p w:rsidR="003661EC" w:rsidRDefault="003661EC" w:rsidP="003661EC"/>
    <w:p w:rsidR="003661EC" w:rsidRDefault="003661EC" w:rsidP="003661EC"/>
    <w:p w:rsidR="003661EC" w:rsidRDefault="003661EC" w:rsidP="003661EC"/>
    <w:p w:rsidR="000409C8" w:rsidRDefault="000409C8" w:rsidP="003661EC"/>
    <w:p w:rsidR="000409C8" w:rsidRDefault="000409C8" w:rsidP="003661EC"/>
    <w:p w:rsidR="000409C8" w:rsidRDefault="000409C8" w:rsidP="003661EC"/>
    <w:p w:rsidR="000409C8" w:rsidRPr="000409C8" w:rsidRDefault="000409C8" w:rsidP="003661E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0409C8">
        <w:rPr>
          <w:sz w:val="20"/>
        </w:rPr>
        <w:t>D. Rosario 2017</w:t>
      </w:r>
    </w:p>
    <w:sectPr w:rsidR="000409C8" w:rsidRPr="000409C8" w:rsidSect="003661EC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A2" w:rsidRDefault="00DC5BA2" w:rsidP="00DC5BA2">
      <w:pPr>
        <w:spacing w:after="0" w:line="240" w:lineRule="auto"/>
      </w:pPr>
      <w:r>
        <w:separator/>
      </w:r>
    </w:p>
  </w:endnote>
  <w:endnote w:type="continuationSeparator" w:id="0">
    <w:p w:rsidR="00DC5BA2" w:rsidRDefault="00DC5BA2" w:rsidP="00D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A2" w:rsidRDefault="00DC5BA2" w:rsidP="00DC5BA2">
      <w:pPr>
        <w:spacing w:after="0" w:line="240" w:lineRule="auto"/>
      </w:pPr>
      <w:r>
        <w:separator/>
      </w:r>
    </w:p>
  </w:footnote>
  <w:footnote w:type="continuationSeparator" w:id="0">
    <w:p w:rsidR="00DC5BA2" w:rsidRDefault="00DC5BA2" w:rsidP="00D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A2" w:rsidRPr="00DC5BA2" w:rsidRDefault="003661EC">
    <w:pPr>
      <w:pStyle w:val="Header"/>
      <w:rPr>
        <w:b/>
        <w:sz w:val="36"/>
      </w:rPr>
    </w:pPr>
    <w:r>
      <w:rPr>
        <w:b/>
        <w:sz w:val="36"/>
      </w:rPr>
      <w:t xml:space="preserve">   </w:t>
    </w:r>
    <w:r w:rsidR="00DC5BA2">
      <w:rPr>
        <w:b/>
        <w:sz w:val="36"/>
      </w:rPr>
      <w:t xml:space="preserve">                    </w:t>
    </w:r>
    <w:r w:rsidR="00DC5BA2" w:rsidRPr="00DC5BA2">
      <w:rPr>
        <w:b/>
        <w:sz w:val="36"/>
      </w:rPr>
      <w:t>ADVANCED ANIMAL SCIENCE SCOPE AND SEQUENCE</w:t>
    </w:r>
  </w:p>
  <w:p w:rsidR="00DC5BA2" w:rsidRDefault="00DC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9D"/>
    <w:multiLevelType w:val="hybridMultilevel"/>
    <w:tmpl w:val="1966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E6E"/>
    <w:multiLevelType w:val="hybridMultilevel"/>
    <w:tmpl w:val="7954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7DFC"/>
    <w:multiLevelType w:val="hybridMultilevel"/>
    <w:tmpl w:val="191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26ADD"/>
    <w:multiLevelType w:val="hybridMultilevel"/>
    <w:tmpl w:val="CE3E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2"/>
    <w:rsid w:val="000409C8"/>
    <w:rsid w:val="000E424C"/>
    <w:rsid w:val="001362D7"/>
    <w:rsid w:val="003661EC"/>
    <w:rsid w:val="00DC5BA2"/>
    <w:rsid w:val="00E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6BB2"/>
  <w15:chartTrackingRefBased/>
  <w15:docId w15:val="{2CA9B270-9C32-4ADF-A066-1808F61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A2"/>
  </w:style>
  <w:style w:type="paragraph" w:styleId="Footer">
    <w:name w:val="footer"/>
    <w:basedOn w:val="Normal"/>
    <w:link w:val="FooterChar"/>
    <w:uiPriority w:val="99"/>
    <w:unhideWhenUsed/>
    <w:rsid w:val="00D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A2"/>
  </w:style>
  <w:style w:type="paragraph" w:styleId="ListParagraph">
    <w:name w:val="List Paragraph"/>
    <w:basedOn w:val="Normal"/>
    <w:uiPriority w:val="34"/>
    <w:qFormat/>
    <w:rsid w:val="00366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DANAROSARIO</dc:creator>
  <cp:keywords/>
  <dc:description/>
  <cp:lastModifiedBy>DANAROSARIO</cp:lastModifiedBy>
  <cp:revision>2</cp:revision>
  <cp:lastPrinted>2017-08-11T15:56:00Z</cp:lastPrinted>
  <dcterms:created xsi:type="dcterms:W3CDTF">2017-08-11T15:17:00Z</dcterms:created>
  <dcterms:modified xsi:type="dcterms:W3CDTF">2017-08-11T15:56:00Z</dcterms:modified>
</cp:coreProperties>
</file>